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85F86">
      <w:pPr>
        <w:pStyle w:val="a6"/>
        <w:jc w:val="left"/>
        <w:rPr>
          <w:rFonts w:ascii="Times New Roman" w:hAnsi="Times New Roman" w:cs="Times New Roman"/>
          <w:b/>
          <w:bCs/>
        </w:rPr>
      </w:pPr>
    </w:p>
    <w:p w:rsidR="00000000" w:rsidRDefault="00485F86">
      <w:pPr>
        <w:rPr>
          <w:bCs/>
        </w:rPr>
      </w:pPr>
      <w:r>
        <w:rPr>
          <w:rFonts w:cs="Times New Roman"/>
          <w:b/>
          <w:bCs/>
        </w:rPr>
        <w:t>________________________</w:t>
      </w:r>
    </w:p>
    <w:p w:rsidR="00000000" w:rsidRDefault="00485F86">
      <w:pPr>
        <w:ind w:right="-1"/>
        <w:rPr>
          <w:bCs/>
        </w:rPr>
      </w:pPr>
      <w:r>
        <w:rPr>
          <w:bCs/>
        </w:rPr>
        <w:t xml:space="preserve">   </w:t>
      </w:r>
      <w:r>
        <w:rPr>
          <w:bCs/>
          <w:sz w:val="16"/>
          <w:szCs w:val="16"/>
        </w:rPr>
        <w:t>( форма собственности, ОКВЭД)</w:t>
      </w:r>
    </w:p>
    <w:p w:rsidR="00000000" w:rsidRDefault="00485F86">
      <w:pPr>
        <w:ind w:right="-1"/>
        <w:rPr>
          <w:bCs/>
        </w:rPr>
      </w:pPr>
    </w:p>
    <w:p w:rsidR="00000000" w:rsidRDefault="00485F86">
      <w:pPr>
        <w:ind w:right="-1"/>
        <w:jc w:val="right"/>
        <w:rPr>
          <w:b/>
          <w:caps/>
        </w:rPr>
      </w:pPr>
      <w:r>
        <w:rPr>
          <w:b/>
          <w:caps/>
          <w:u w:val="single"/>
        </w:rPr>
        <w:t>вид оплаты:  нал. /  безнал.</w:t>
      </w:r>
    </w:p>
    <w:p w:rsidR="00000000" w:rsidRDefault="00485F86">
      <w:pPr>
        <w:ind w:right="-1"/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</w:t>
      </w:r>
      <w:r>
        <w:rPr>
          <w:bCs/>
          <w:sz w:val="16"/>
          <w:szCs w:val="16"/>
        </w:rPr>
        <w:t>(ненужное зачеркнуть)</w:t>
      </w:r>
    </w:p>
    <w:p w:rsidR="00000000" w:rsidRDefault="00485F86">
      <w:pPr>
        <w:ind w:right="-1"/>
        <w:jc w:val="center"/>
        <w:rPr>
          <w:b/>
          <w:caps/>
        </w:rPr>
      </w:pPr>
    </w:p>
    <w:p w:rsidR="00000000" w:rsidRDefault="00485F86">
      <w:pPr>
        <w:ind w:right="-1"/>
        <w:jc w:val="center"/>
        <w:rPr>
          <w:b/>
          <w:caps/>
        </w:rPr>
      </w:pPr>
      <w:r>
        <w:rPr>
          <w:b/>
          <w:caps/>
        </w:rPr>
        <w:t xml:space="preserve">НАПРАВЛЕНИЕ  </w:t>
      </w:r>
    </w:p>
    <w:p w:rsidR="00000000" w:rsidRDefault="00485F86">
      <w:pPr>
        <w:ind w:right="-1"/>
        <w:jc w:val="center"/>
        <w:rPr>
          <w:sz w:val="16"/>
          <w:szCs w:val="16"/>
        </w:rPr>
      </w:pPr>
      <w:r>
        <w:rPr>
          <w:b/>
          <w:caps/>
        </w:rPr>
        <w:t>на пре</w:t>
      </w:r>
      <w:r>
        <w:rPr>
          <w:b/>
          <w:caps/>
        </w:rPr>
        <w:t xml:space="preserve">дварительный (периодический) </w:t>
      </w:r>
    </w:p>
    <w:p w:rsidR="00000000" w:rsidRDefault="00485F86">
      <w:pPr>
        <w:pStyle w:val="a4"/>
        <w:jc w:val="center"/>
        <w:rPr>
          <w:b/>
          <w:caps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(нужное подчеркнуть)</w:t>
      </w:r>
    </w:p>
    <w:p w:rsidR="00000000" w:rsidRDefault="00485F86">
      <w:pPr>
        <w:ind w:right="-1"/>
        <w:jc w:val="center"/>
        <w:rPr>
          <w:b/>
          <w:bCs/>
          <w:sz w:val="16"/>
        </w:rPr>
      </w:pPr>
      <w:r>
        <w:rPr>
          <w:b/>
          <w:caps/>
        </w:rPr>
        <w:t>медицинский осмотр (обследование)</w:t>
      </w:r>
    </w:p>
    <w:p w:rsidR="00000000" w:rsidRDefault="00485F86">
      <w:pPr>
        <w:ind w:right="-1"/>
        <w:jc w:val="center"/>
        <w:rPr>
          <w:b/>
          <w:bCs/>
          <w:sz w:val="16"/>
        </w:rPr>
      </w:pPr>
    </w:p>
    <w:tbl>
      <w:tblPr>
        <w:tblW w:w="0" w:type="auto"/>
        <w:tblLayout w:type="fixed"/>
        <w:tblLook w:val="0000"/>
      </w:tblPr>
      <w:tblGrid>
        <w:gridCol w:w="10268"/>
      </w:tblGrid>
      <w:tr w:rsidR="00000000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pStyle w:val="a7"/>
              <w:spacing w:after="120"/>
              <w:ind w:left="0"/>
            </w:pPr>
            <w:r>
              <w:rPr>
                <w:bCs/>
              </w:rPr>
              <w:t xml:space="preserve">Направляется в  </w:t>
            </w:r>
            <w:r>
              <w:rPr>
                <w:b/>
                <w:bCs/>
              </w:rPr>
              <w:t xml:space="preserve"> ООО «ЛКП «Астромед»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pStyle w:val="a7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 w:val="16"/>
                <w:szCs w:val="16"/>
              </w:rPr>
              <w:t>(наименование медицинской организации)</w:t>
            </w:r>
          </w:p>
          <w:p w:rsidR="00000000" w:rsidRDefault="00485F86">
            <w:pPr>
              <w:pStyle w:val="a7"/>
              <w:spacing w:after="120"/>
              <w:ind w:left="0"/>
              <w:jc w:val="center"/>
            </w:pPr>
            <w:r>
              <w:rPr>
                <w:bCs/>
                <w:szCs w:val="24"/>
              </w:rPr>
              <w:t>г.Сыктывкар, ул.Первомайская д.78/1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jc w:val="center"/>
            </w:pPr>
            <w:r>
              <w:rPr>
                <w:bCs/>
                <w:sz w:val="16"/>
                <w:szCs w:val="16"/>
              </w:rPr>
              <w:t>(фактический адрес)</w:t>
            </w:r>
          </w:p>
          <w:p w:rsidR="00000000" w:rsidRDefault="00485F86"/>
          <w:tbl>
            <w:tblPr>
              <w:tblW w:w="0" w:type="auto"/>
              <w:tblLayout w:type="fixed"/>
              <w:tblLook w:val="0000"/>
            </w:tblPr>
            <w:tblGrid>
              <w:gridCol w:w="1440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0"/>
              <w:gridCol w:w="291"/>
              <w:gridCol w:w="291"/>
              <w:gridCol w:w="291"/>
              <w:gridCol w:w="291"/>
              <w:gridCol w:w="5220"/>
            </w:tblGrid>
            <w:tr w:rsidR="00000000">
              <w:tc>
                <w:tcPr>
                  <w:tcW w:w="1440" w:type="dxa"/>
                  <w:shd w:val="clear" w:color="auto" w:fill="auto"/>
                </w:tcPr>
                <w:p w:rsidR="00000000" w:rsidRDefault="00485F86">
                  <w:pPr>
                    <w:ind w:right="-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Код ОГРН</w:t>
                  </w: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00000" w:rsidRDefault="00485F86">
                  <w:pPr>
                    <w:snapToGrid w:val="0"/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00000" w:rsidRDefault="00485F86">
            <w:pPr>
              <w:rPr>
                <w:bCs/>
                <w:sz w:val="26"/>
                <w:szCs w:val="20"/>
              </w:rPr>
            </w:pPr>
          </w:p>
        </w:tc>
      </w:tr>
      <w:tr w:rsidR="00000000">
        <w:tc>
          <w:tcPr>
            <w:tcW w:w="102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485F86">
            <w:r>
              <w:rPr>
                <w:bCs/>
                <w:sz w:val="26"/>
                <w:szCs w:val="20"/>
              </w:rPr>
              <w:tab/>
            </w:r>
          </w:p>
        </w:tc>
      </w:tr>
      <w:tr w:rsidR="00000000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85F86">
            <w:r>
              <w:rPr>
                <w:bCs/>
                <w:sz w:val="26"/>
                <w:szCs w:val="20"/>
              </w:rPr>
              <w:t>Ф.И.О</w:t>
            </w:r>
            <w:r>
              <w:rPr>
                <w:bCs/>
                <w:sz w:val="26"/>
                <w:szCs w:val="20"/>
              </w:rPr>
              <w:t>. работника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snapToGrid w:val="0"/>
              <w:rPr>
                <w:bCs/>
                <w:sz w:val="26"/>
                <w:szCs w:val="20"/>
              </w:rPr>
            </w:pPr>
          </w:p>
          <w:p w:rsidR="00000000" w:rsidRDefault="00485F86">
            <w:r>
              <w:rPr>
                <w:bCs/>
                <w:sz w:val="26"/>
                <w:szCs w:val="20"/>
              </w:rPr>
              <w:t>Дата рождения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485F86">
            <w:pPr>
              <w:jc w:val="center"/>
            </w:pPr>
            <w:r>
              <w:rPr>
                <w:sz w:val="16"/>
                <w:szCs w:val="16"/>
              </w:rPr>
              <w:t>(число, месяц, год)</w:t>
            </w:r>
          </w:p>
          <w:p w:rsidR="00000000" w:rsidRDefault="00485F86">
            <w:pPr>
              <w:jc w:val="center"/>
            </w:pPr>
          </w:p>
        </w:tc>
      </w:tr>
      <w:tr w:rsidR="00000000">
        <w:tc>
          <w:tcPr>
            <w:tcW w:w="1026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485F86">
            <w:r>
              <w:rPr>
                <w:sz w:val="26"/>
                <w:szCs w:val="26"/>
              </w:rPr>
              <w:t>Периодический</w:t>
            </w:r>
            <w:r>
              <w:rPr>
                <w:sz w:val="26"/>
                <w:szCs w:val="20"/>
              </w:rPr>
              <w:t>/предварительный</w:t>
            </w:r>
            <w:r>
              <w:rPr>
                <w:bCs/>
                <w:sz w:val="26"/>
                <w:szCs w:val="20"/>
              </w:rPr>
              <w:t xml:space="preserve"> (ненужное зачеркнуть)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snapToGrid w:val="0"/>
              <w:rPr>
                <w:bCs/>
                <w:sz w:val="26"/>
                <w:szCs w:val="26"/>
              </w:rPr>
            </w:pPr>
          </w:p>
          <w:p w:rsidR="00000000" w:rsidRDefault="00485F86">
            <w:r>
              <w:rPr>
                <w:sz w:val="26"/>
                <w:szCs w:val="26"/>
              </w:rPr>
              <w:t xml:space="preserve">Структурное подразделение                                                         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snapToGrid w:val="0"/>
              <w:rPr>
                <w:bCs/>
                <w:sz w:val="26"/>
                <w:szCs w:val="26"/>
              </w:rPr>
            </w:pPr>
          </w:p>
          <w:p w:rsidR="00000000" w:rsidRDefault="00485F86">
            <w:r>
              <w:rPr>
                <w:sz w:val="26"/>
                <w:szCs w:val="26"/>
              </w:rPr>
              <w:t>Должность (профессия)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r>
              <w:rPr>
                <w:sz w:val="26"/>
                <w:szCs w:val="26"/>
              </w:rPr>
              <w:t>Перечень вредных и / или опасных факторов производства (Приказ № 302н от 12.04.11 г.):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pPr>
              <w:keepNext/>
              <w:autoSpaceDE w:val="0"/>
            </w:pPr>
            <w:r>
              <w:rPr>
                <w:bCs/>
              </w:rPr>
              <w:t xml:space="preserve">                                                                                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85F86"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</w:tr>
      <w:tr w:rsidR="00000000">
        <w:tc>
          <w:tcPr>
            <w:tcW w:w="102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485F8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</w:t>
            </w:r>
          </w:p>
          <w:p w:rsidR="00000000" w:rsidRDefault="00485F8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000000" w:rsidRDefault="00485F8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</w:p>
        </w:tc>
      </w:tr>
      <w:tr w:rsidR="00000000">
        <w:tc>
          <w:tcPr>
            <w:tcW w:w="10268" w:type="dxa"/>
            <w:shd w:val="clear" w:color="auto" w:fill="auto"/>
          </w:tcPr>
          <w:p w:rsidR="00000000" w:rsidRDefault="00485F86">
            <w:pPr>
              <w:snapToGrid w:val="0"/>
              <w:jc w:val="both"/>
              <w:rPr>
                <w:sz w:val="26"/>
                <w:szCs w:val="26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0;margin-top:13.05pt;width:492.6pt;height:27.95pt;z-index:251657728;mso-wrap-distance-left:0;mso-wrap-distance-right:9pt;mso-position-horizontal:absolute;mso-position-horizontal-relative:margin;mso-position-vertical:absolute;mso-position-vertical-relative:text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285"/>
                          <w:gridCol w:w="3285"/>
                          <w:gridCol w:w="3285"/>
                        </w:tblGrid>
                        <w:tr w:rsidR="00000000">
                          <w:tc>
                            <w:tcPr>
                              <w:tcW w:w="3285" w:type="dxa"/>
                              <w:tcBorders>
                                <w:top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85F86">
                              <w:pPr>
                                <w:ind w:right="-1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(должность уполномоченного представителя)</w:t>
                              </w:r>
                            </w:p>
                            <w:p w:rsidR="00000000" w:rsidRDefault="00485F86">
                              <w:pPr>
                                <w:ind w:right="-1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85F86">
                              <w:pPr>
                                <w:ind w:right="-1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(подпись уполномоченного представителя)</w:t>
                              </w:r>
                            </w:p>
                          </w:tc>
                          <w:tc>
                            <w:tcPr>
                              <w:tcW w:w="3285" w:type="dxa"/>
                              <w:tcBorders>
                                <w:top w:val="single" w:sz="4" w:space="0" w:color="000000"/>
                              </w:tcBorders>
                              <w:shd w:val="clear" w:color="auto" w:fill="auto"/>
                            </w:tcPr>
                            <w:p w:rsidR="00000000" w:rsidRDefault="00485F86">
                              <w:pPr>
                                <w:ind w:right="-1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(Ф.И.О.)</w:t>
                              </w:r>
                            </w:p>
                          </w:tc>
                        </w:tr>
                      </w:tbl>
                      <w:p w:rsidR="00000000" w:rsidRDefault="00485F86">
                        <w: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000000" w:rsidRDefault="00485F86">
      <w:pPr>
        <w:ind w:right="-1"/>
        <w:rPr>
          <w:sz w:val="20"/>
          <w:szCs w:val="20"/>
          <w:lang w:val="en-US"/>
        </w:rPr>
      </w:pPr>
    </w:p>
    <w:p w:rsidR="00000000" w:rsidRDefault="00485F86">
      <w:pPr>
        <w:ind w:right="-1"/>
        <w:rPr>
          <w:sz w:val="20"/>
          <w:szCs w:val="20"/>
        </w:rPr>
      </w:pPr>
      <w:r>
        <w:t>М.П.</w:t>
      </w:r>
    </w:p>
    <w:p w:rsidR="00000000" w:rsidRDefault="00485F86">
      <w:pPr>
        <w:ind w:right="-1"/>
        <w:rPr>
          <w:sz w:val="20"/>
          <w:szCs w:val="20"/>
        </w:rPr>
      </w:pPr>
    </w:p>
    <w:p w:rsidR="00000000" w:rsidRDefault="00485F86">
      <w:pPr>
        <w:ind w:right="-1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85F86"/>
    <w:rsid w:val="0048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styleId="a7">
    <w:name w:val="Body Text Indent"/>
    <w:basedOn w:val="a"/>
    <w:pPr>
      <w:shd w:val="clear" w:color="auto" w:fill="FFFFFF"/>
      <w:tabs>
        <w:tab w:val="left" w:pos="681"/>
      </w:tabs>
      <w:spacing w:line="245" w:lineRule="exact"/>
      <w:ind w:left="62"/>
      <w:jc w:val="both"/>
    </w:pPr>
    <w:rPr>
      <w:color w:val="00000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-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1601-01-01T00:00:00Z</cp:lastPrinted>
  <dcterms:created xsi:type="dcterms:W3CDTF">2019-04-19T08:40:00Z</dcterms:created>
  <dcterms:modified xsi:type="dcterms:W3CDTF">2019-04-19T08:40:00Z</dcterms:modified>
</cp:coreProperties>
</file>